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B5" w:rsidRDefault="009874B5"/>
    <w:p w:rsidR="009874B5" w:rsidRDefault="008462C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962025</wp:posOffset>
                </wp:positionH>
                <wp:positionV relativeFrom="paragraph">
                  <wp:posOffset>86360</wp:posOffset>
                </wp:positionV>
                <wp:extent cx="5113655" cy="8001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A52" w:rsidRPr="00A572CB" w:rsidRDefault="00AE5A52" w:rsidP="007D77EC">
                            <w:pPr>
                              <w:pStyle w:val="berschrift1"/>
                              <w:widowControl w:val="0"/>
                              <w:spacing w:before="0"/>
                              <w:jc w:val="right"/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7D77EC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PRESET </w:t>
                            </w:r>
                            <w:r w:rsidR="007D77EC" w:rsidRPr="007D77EC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MINIATURE </w:t>
                            </w:r>
                            <w:r w:rsidR="00C21010" w:rsidRPr="007D77EC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REGULATOR FOR AIR</w:t>
                            </w:r>
                            <w:r w:rsidR="00C21010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75.75pt;margin-top:6.8pt;width:402.6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" filled="f" stroked="f" strokeweight=".5pt">
                <v:textbox>
                  <w:txbxContent>
                    <w:p w:rsidR="00AE5A52" w:rsidRPr="00A572CB" w:rsidRDefault="00AE5A52" w:rsidP="007D77EC">
                      <w:pPr>
                        <w:pStyle w:val="berschrift1"/>
                        <w:widowControl w:val="0"/>
                        <w:spacing w:before="0"/>
                        <w:jc w:val="right"/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7D77EC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 xml:space="preserve">PRESET </w:t>
                      </w:r>
                      <w:r w:rsidR="007D77EC" w:rsidRPr="007D77EC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 xml:space="preserve">MINIATURE </w:t>
                      </w:r>
                      <w:r w:rsidR="00C21010" w:rsidRPr="007D77EC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REGULATOR FOR AIR</w:t>
                      </w:r>
                      <w:r w:rsidR="00C21010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4B5" w:rsidRDefault="009874B5"/>
    <w:p w:rsidR="00A878B8" w:rsidRDefault="00A572CB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C0F7C" wp14:editId="511AEF5F">
                <wp:simplePos x="0" y="0"/>
                <wp:positionH relativeFrom="margin">
                  <wp:posOffset>3343275</wp:posOffset>
                </wp:positionH>
                <wp:positionV relativeFrom="paragraph">
                  <wp:posOffset>-285750</wp:posOffset>
                </wp:positionV>
                <wp:extent cx="2731604" cy="6381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60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A52" w:rsidRPr="00A572CB" w:rsidRDefault="00F24AA4" w:rsidP="00A572CB">
                            <w:pPr>
                              <w:jc w:val="right"/>
                              <w:rPr>
                                <w:rFonts w:ascii="Univers Fett 45 Light" w:eastAsiaTheme="majorEastAsia" w:hAnsi="Univers Fett 45 Light" w:cs="Arial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Univers Fett 45 Light" w:eastAsiaTheme="majorEastAsia" w:hAnsi="Univers Fett 45 Light" w:cs="Arial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CartReg</w:t>
                            </w:r>
                            <w:proofErr w:type="spellEnd"/>
                            <w:r w:rsidR="00AE5A52" w:rsidRPr="00A572CB">
                              <w:rPr>
                                <w:rFonts w:ascii="Univers Fett 45 Light" w:eastAsiaTheme="majorEastAsia" w:hAnsi="Univers Fett 45 Light" w:cs="Arial"/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0F7C" id="Textfeld 11" o:spid="_x0000_s1027" type="#_x0000_t202" style="position:absolute;margin-left:263.25pt;margin-top:-22.5pt;width:215.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" filled="f" stroked="f" strokeweight=".5pt">
                <v:textbox>
                  <w:txbxContent>
                    <w:p w:rsidR="00AE5A52" w:rsidRPr="00A572CB" w:rsidRDefault="00F24AA4" w:rsidP="00A572CB">
                      <w:pPr>
                        <w:jc w:val="right"/>
                        <w:rPr>
                          <w:rFonts w:ascii="Univers Fett 45 Light" w:eastAsiaTheme="majorEastAsia" w:hAnsi="Univers Fett 45 Light" w:cs="Arial"/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Univers Fett 45 Light" w:eastAsiaTheme="majorEastAsia" w:hAnsi="Univers Fett 45 Light" w:cs="Arial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CartReg</w:t>
                      </w:r>
                      <w:proofErr w:type="spellEnd"/>
                      <w:r w:rsidR="00AE5A52" w:rsidRPr="00A572CB">
                        <w:rPr>
                          <w:rFonts w:ascii="Univers Fett 45 Light" w:eastAsiaTheme="majorEastAsia" w:hAnsi="Univers Fett 45 Light" w:cs="Arial"/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8B8" w:rsidRPr="00A878B8" w:rsidRDefault="00A878B8" w:rsidP="00A878B8"/>
    <w:p w:rsidR="00A878B8" w:rsidRPr="00A878B8" w:rsidRDefault="00A878B8" w:rsidP="00A878B8"/>
    <w:p w:rsidR="009874B5" w:rsidRDefault="009874B5" w:rsidP="00A878B8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="Segoe UI"/>
          <w:color w:val="0070C0"/>
          <w:sz w:val="28"/>
          <w:szCs w:val="28"/>
          <w:lang w:val="en-US"/>
        </w:rPr>
        <w:sectPr w:rsidR="009874B5" w:rsidSect="00E020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567" w:gutter="0"/>
          <w:cols w:num="2" w:space="708"/>
          <w:docGrid w:linePitch="360"/>
        </w:sectPr>
      </w:pPr>
    </w:p>
    <w:p w:rsidR="009874B5" w:rsidRPr="009874B5" w:rsidRDefault="004319DF" w:rsidP="009874B5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  <w:sectPr w:rsidR="009874B5" w:rsidRPr="009874B5" w:rsidSect="00E0204F">
          <w:type w:val="continuous"/>
          <w:pgSz w:w="11906" w:h="16838"/>
          <w:pgMar w:top="1417" w:right="1417" w:bottom="1134" w:left="1080" w:header="708" w:footer="708" w:gutter="0"/>
          <w:cols w:space="708"/>
          <w:docGrid w:linePitch="360"/>
        </w:sectPr>
      </w:pPr>
      <w:r>
        <w:rPr>
          <w:noProof/>
          <w:lang w:val="de-CH" w:eastAsia="de-CH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476885</wp:posOffset>
            </wp:positionV>
            <wp:extent cx="2520000" cy="2520000"/>
            <wp:effectExtent l="19050" t="19050" r="13970" b="1397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ellipse">
                      <a:avLst/>
                    </a:prstGeom>
                    <a:ln w="1905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DA">
        <w:rPr>
          <w:noProof/>
          <w:lang w:val="de-CH" w:eastAsia="de-CH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277495</wp:posOffset>
            </wp:positionV>
            <wp:extent cx="1830327" cy="2772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ues eco re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27" cy="27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B5" w:rsidRDefault="009874B5" w:rsidP="00A878B8">
      <w:pPr>
        <w:ind w:firstLine="708"/>
      </w:pPr>
    </w:p>
    <w:p w:rsidR="00FE4A18" w:rsidRDefault="00A51EAF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013609" w:rsidP="00A878B8">
      <w:pPr>
        <w:ind w:firstLine="708"/>
      </w:pPr>
      <w:r>
        <w:rPr>
          <w:rFonts w:ascii="Times New Roman" w:hAnsi="Times New Roman" w:cs="Times New Roman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9E3794A" wp14:editId="76B0B89D">
                <wp:simplePos x="0" y="0"/>
                <wp:positionH relativeFrom="page">
                  <wp:posOffset>370840</wp:posOffset>
                </wp:positionH>
                <wp:positionV relativeFrom="paragraph">
                  <wp:posOffset>175895</wp:posOffset>
                </wp:positionV>
                <wp:extent cx="3276000" cy="5364000"/>
                <wp:effectExtent l="0" t="0" r="635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536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 w="19050"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8B8" w:rsidRPr="00DB1324" w:rsidRDefault="00F24AA4" w:rsidP="00880BE9">
                            <w:pPr>
                              <w:pStyle w:val="berschrift1"/>
                              <w:widowControl w:val="0"/>
                              <w:spacing w:before="0"/>
                              <w:ind w:left="57"/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CartReg</w:t>
                            </w:r>
                            <w:proofErr w:type="spellEnd"/>
                            <w:r w:rsidR="00A878B8" w:rsidRPr="00DB1324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®</w:t>
                            </w:r>
                          </w:p>
                          <w:p w:rsidR="008811A6" w:rsidRPr="00F24AA4" w:rsidRDefault="00E0204F" w:rsidP="00F24AA4">
                            <w:pPr>
                              <w:widowControl w:val="0"/>
                              <w:spacing w:line="264" w:lineRule="auto"/>
                              <w:ind w:left="57" w:right="113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A62D30">
                              <w:rPr>
                                <w:rFonts w:ascii="Univers LT Std 45 Light" w:hAnsi="Univers LT Std 45 Light" w:cs="Calibri"/>
                                <w:color w:val="343434"/>
                                <w:sz w:val="12"/>
                                <w:szCs w:val="12"/>
                              </w:rPr>
                              <w:br/>
                            </w:r>
                            <w:proofErr w:type="spellStart"/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CartReg</w:t>
                            </w:r>
                            <w:proofErr w:type="spellEnd"/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® - The economical and compact solution to various pneumatic applications.</w:t>
                            </w:r>
                            <w:r w:rsidR="008811A6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Engineered to comply with various international Health and Safety regulations on air blow guns, the preset </w:t>
                            </w:r>
                            <w:proofErr w:type="spellStart"/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CartR</w:t>
                            </w:r>
                            <w:r w:rsidR="00E06D9E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="00E06D9E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® is the economical answer to keep in check </w:t>
                            </w:r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the maximum pressure requirements.</w:t>
                            </w:r>
                            <w:r w:rsidR="008811A6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 The preset miniature regulator is designed to meet OSHA (Occupational Safety &amp; Health Administration, USA) and other safety </w:t>
                            </w:r>
                            <w:r w:rsidR="00DB6356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agency</w:t>
                            </w:r>
                            <w:r w:rsidR="008811A6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 requirements for 2 bar/30 psig maximum pressure for pneumatic air guns</w:t>
                            </w:r>
                          </w:p>
                          <w:p w:rsidR="00A878B8" w:rsidRPr="00A62D30" w:rsidRDefault="008811A6" w:rsidP="00F24AA4">
                            <w:pPr>
                              <w:widowControl w:val="0"/>
                              <w:spacing w:line="264" w:lineRule="auto"/>
                              <w:ind w:left="57" w:right="113"/>
                              <w:jc w:val="both"/>
                              <w:rPr>
                                <w:color w:val="34343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The t</w:t>
                            </w:r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amperproof the </w:t>
                            </w:r>
                            <w:proofErr w:type="spellStart"/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CartReg</w:t>
                            </w:r>
                            <w:proofErr w:type="spellEnd"/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® </w:t>
                            </w:r>
                            <w:r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can be</w:t>
                            </w:r>
                            <w:r w:rsidR="00F24AA4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 easily mounted on any ¼” </w:t>
                            </w:r>
                            <w:r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air blow gun and pneumatic tool and is an economical means to maintain the ideal pressure.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3794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left:0;text-align:left;margin-left:29.2pt;margin-top:13.85pt;width:257.95pt;height:42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" fillcolor="#deeaf6 [660]" stroked="f" strokeweight="1.5pt">
                <v:fill opacity="29555f"/>
                <v:textbox inset="3.6pt,,3.6pt">
                  <w:txbxContent>
                    <w:p w:rsidR="00A878B8" w:rsidRPr="00DB1324" w:rsidRDefault="00F24AA4" w:rsidP="00880BE9">
                      <w:pPr>
                        <w:pStyle w:val="berschrift1"/>
                        <w:widowControl w:val="0"/>
                        <w:spacing w:before="0"/>
                        <w:ind w:left="57"/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CartReg</w:t>
                      </w:r>
                      <w:proofErr w:type="spellEnd"/>
                      <w:r w:rsidR="00A878B8" w:rsidRPr="00DB1324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®</w:t>
                      </w:r>
                    </w:p>
                    <w:p w:rsidR="008811A6" w:rsidRPr="00F24AA4" w:rsidRDefault="00E0204F" w:rsidP="00F24AA4">
                      <w:pPr>
                        <w:widowControl w:val="0"/>
                        <w:spacing w:line="264" w:lineRule="auto"/>
                        <w:ind w:left="57" w:right="113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A62D30">
                        <w:rPr>
                          <w:rFonts w:ascii="Univers LT Std 45 Light" w:hAnsi="Univers LT Std 45 Light" w:cs="Calibri"/>
                          <w:color w:val="343434"/>
                          <w:sz w:val="12"/>
                          <w:szCs w:val="12"/>
                        </w:rPr>
                        <w:br/>
                      </w:r>
                      <w:proofErr w:type="spellStart"/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CartReg</w:t>
                      </w:r>
                      <w:proofErr w:type="spellEnd"/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® - The economical and compact solution to various pneumatic applications.</w:t>
                      </w:r>
                      <w:r w:rsidR="008811A6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 </w:t>
                      </w:r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Engineered to comply with various international Health and Safety regulations on air blow guns, the preset </w:t>
                      </w:r>
                      <w:proofErr w:type="spellStart"/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CartR</w:t>
                      </w:r>
                      <w:r w:rsidR="00E06D9E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="00E06D9E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® is the economical answer to keep in check </w:t>
                      </w:r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the maximum pressure requirements.</w:t>
                      </w:r>
                      <w:r w:rsidR="008811A6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 The preset miniature regulator is designed to meet OSHA (Occupational Safety &amp; Health Administration, USA) and other safety </w:t>
                      </w:r>
                      <w:r w:rsidR="00DB6356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agency</w:t>
                      </w:r>
                      <w:r w:rsidR="008811A6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 requirements for 2 bar/30 psig maximum pressure for pneumatic air guns</w:t>
                      </w:r>
                    </w:p>
                    <w:p w:rsidR="00A878B8" w:rsidRPr="00A62D30" w:rsidRDefault="008811A6" w:rsidP="00F24AA4">
                      <w:pPr>
                        <w:widowControl w:val="0"/>
                        <w:spacing w:line="264" w:lineRule="auto"/>
                        <w:ind w:left="57" w:right="113"/>
                        <w:jc w:val="both"/>
                        <w:rPr>
                          <w:color w:val="343434"/>
                          <w:sz w:val="22"/>
                          <w:szCs w:val="22"/>
                        </w:rPr>
                      </w:pPr>
                      <w:r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The t</w:t>
                      </w:r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amperproof the </w:t>
                      </w:r>
                      <w:proofErr w:type="spellStart"/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CartReg</w:t>
                      </w:r>
                      <w:proofErr w:type="spellEnd"/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® </w:t>
                      </w:r>
                      <w:r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can be</w:t>
                      </w:r>
                      <w:r w:rsidR="00F24AA4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 easily mounted on any ¼” </w:t>
                      </w:r>
                      <w:r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air blow gun and pneumatic tool and is an economical means to maintain the ideal pressure.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Pr="00AE5A52" w:rsidRDefault="00624E60" w:rsidP="00A878B8">
      <w:pPr>
        <w:ind w:firstLine="708"/>
        <w:rPr>
          <w:color w:val="FFFFFF" w:themeColor="background1"/>
          <w14:textFill>
            <w14:noFill/>
          </w14:textFill>
        </w:rPr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8D7903" w:rsidP="00A878B8">
      <w:pPr>
        <w:ind w:firstLine="708"/>
      </w:pPr>
      <w:r>
        <w:rPr>
          <w:rFonts w:ascii="Times New Roman" w:hAnsi="Times New Roman" w:cs="Times New Roman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A9117BE" wp14:editId="1B48A925">
                <wp:simplePos x="0" y="0"/>
                <wp:positionH relativeFrom="column">
                  <wp:posOffset>-1905</wp:posOffset>
                </wp:positionH>
                <wp:positionV relativeFrom="paragraph">
                  <wp:posOffset>175895</wp:posOffset>
                </wp:positionV>
                <wp:extent cx="3276000" cy="5133975"/>
                <wp:effectExtent l="0" t="0" r="63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000" cy="513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 w="19050"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8B8" w:rsidRPr="00DB1324" w:rsidRDefault="00A878B8" w:rsidP="00CA7735">
                            <w:pPr>
                              <w:pStyle w:val="berschrift1"/>
                              <w:widowControl w:val="0"/>
                              <w:spacing w:before="0"/>
                              <w:ind w:left="57"/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DB1324">
                              <w:rPr>
                                <w:rFonts w:ascii="Univers LT Std 45 Light" w:hAnsi="Univers LT Std 45 Light" w:cs="Calibri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Your advantages</w:t>
                            </w:r>
                          </w:p>
                          <w:p w:rsidR="00A878B8" w:rsidRPr="009060FA" w:rsidRDefault="00A878B8" w:rsidP="00CA7735">
                            <w:pPr>
                              <w:ind w:left="57"/>
                              <w:rPr>
                                <w:rFonts w:ascii="Univers LT Std 45 Light" w:hAnsi="Univers LT Std 45 Light"/>
                                <w:lang w:val="de-CH"/>
                              </w:rPr>
                            </w:pP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Safety: protects personnel, machinery and plant by avoiding pressure surges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Ensures optimal air tool efficiency by supplying a constant pre-set pressure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Prevents compressed air waste – limits excessive compressed air consumption = reducing energy costs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Easy assembly: can be integrated into any ¼” pneumatic tool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Lightweight (1</w:t>
                            </w:r>
                            <w:r w:rsidR="00E06D9E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g) and compact (Hexagon 14 mm, </w:t>
                            </w:r>
                            <w:r w:rsidR="00DB6356"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length</w:t>
                            </w: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 xml:space="preserve"> 24 mm)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Locked to prevent pressure change – tamper proof</w:t>
                            </w:r>
                          </w:p>
                          <w:p w:rsidR="00F24AA4" w:rsidRPr="00F24AA4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Competitively priced</w:t>
                            </w:r>
                          </w:p>
                          <w:p w:rsidR="00A878B8" w:rsidRPr="00A62D30" w:rsidRDefault="00F24AA4" w:rsidP="00F24AA4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right="284"/>
                              <w:jc w:val="both"/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</w:pPr>
                            <w:r w:rsidRPr="00F24AA4">
                              <w:rPr>
                                <w:rFonts w:ascii="Univers LT Std 57 Cn" w:hAnsi="Univers LT Std 57 Cn" w:cs="Calibri"/>
                                <w:sz w:val="22"/>
                                <w:szCs w:val="22"/>
                              </w:rPr>
                              <w:t>Increases tool service life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17BE" id="Textfeld 2" o:spid="_x0000_s1029" type="#_x0000_t202" style="position:absolute;left:0;text-align:left;margin-left:-.15pt;margin-top:13.85pt;width:257.95pt;height:404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" fillcolor="#deeaf6 [660]" stroked="f" strokeweight="1.5pt">
                <v:fill opacity="29555f"/>
                <v:textbox inset="3.6pt,,3.6pt">
                  <w:txbxContent>
                    <w:p w:rsidR="00A878B8" w:rsidRPr="00DB1324" w:rsidRDefault="00A878B8" w:rsidP="00CA7735">
                      <w:pPr>
                        <w:pStyle w:val="berschrift1"/>
                        <w:widowControl w:val="0"/>
                        <w:spacing w:before="0"/>
                        <w:ind w:left="57"/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DB1324">
                        <w:rPr>
                          <w:rFonts w:ascii="Univers LT Std 45 Light" w:hAnsi="Univers LT Std 45 Light" w:cs="Calibri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Your advantages</w:t>
                      </w:r>
                    </w:p>
                    <w:p w:rsidR="00A878B8" w:rsidRPr="009060FA" w:rsidRDefault="00A878B8" w:rsidP="00CA7735">
                      <w:pPr>
                        <w:ind w:left="57"/>
                        <w:rPr>
                          <w:rFonts w:ascii="Univers LT Std 45 Light" w:hAnsi="Univers LT Std 45 Light"/>
                          <w:lang w:val="de-CH"/>
                        </w:rPr>
                      </w:pP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Safety: protects personnel, machinery and plant by avoiding pressure surges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Ensures optimal air tool efficiency by supplying a constant pre-set pressure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Prevents compressed air waste – limits excessive compressed air consumption = reducing energy costs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Easy assembly: can be integrated into any ¼” pneumatic tool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Lightweight (1</w:t>
                      </w:r>
                      <w:r w:rsidR="00E06D9E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5</w:t>
                      </w: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g) and compact (Hexagon 14 mm, </w:t>
                      </w:r>
                      <w:r w:rsidR="00DB6356"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length</w:t>
                      </w: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 xml:space="preserve"> 24 mm)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Locked to prevent pressure change – tamper proof</w:t>
                      </w:r>
                    </w:p>
                    <w:p w:rsidR="00F24AA4" w:rsidRPr="00F24AA4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Competitively priced</w:t>
                      </w:r>
                    </w:p>
                    <w:p w:rsidR="00A878B8" w:rsidRPr="00A62D30" w:rsidRDefault="00F24AA4" w:rsidP="00F24AA4">
                      <w:pPr>
                        <w:pStyle w:val="Listenabsatz"/>
                        <w:widowControl w:val="0"/>
                        <w:numPr>
                          <w:ilvl w:val="0"/>
                          <w:numId w:val="2"/>
                        </w:numPr>
                        <w:ind w:right="284"/>
                        <w:jc w:val="both"/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</w:pPr>
                      <w:r w:rsidRPr="00F24AA4">
                        <w:rPr>
                          <w:rFonts w:ascii="Univers LT Std 57 Cn" w:hAnsi="Univers LT Std 57 Cn" w:cs="Calibri"/>
                          <w:sz w:val="22"/>
                          <w:szCs w:val="22"/>
                        </w:rPr>
                        <w:t>Increases tool service life</w:t>
                      </w:r>
                    </w:p>
                  </w:txbxContent>
                </v:textbox>
              </v:shape>
            </w:pict>
          </mc:Fallback>
        </mc:AlternateContent>
      </w: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FD6CC3"/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624E60" w:rsidRDefault="00624E60" w:rsidP="00A878B8">
      <w:pPr>
        <w:ind w:firstLine="708"/>
      </w:pPr>
    </w:p>
    <w:p w:rsidR="00A347D6" w:rsidRDefault="00A347D6" w:rsidP="00624E60">
      <w:pPr>
        <w:pStyle w:val="berschrift1"/>
        <w:rPr>
          <w:rStyle w:val="TitelZchn"/>
          <w:smallCaps/>
          <w:color w:val="0070C0"/>
          <w:sz w:val="32"/>
          <w:szCs w:val="32"/>
        </w:rPr>
        <w:sectPr w:rsidR="00A347D6" w:rsidSect="008B5D70">
          <w:type w:val="continuous"/>
          <w:pgSz w:w="11906" w:h="16838"/>
          <w:pgMar w:top="1417" w:right="1417" w:bottom="568" w:left="1080" w:header="708" w:footer="708" w:gutter="0"/>
          <w:cols w:num="2" w:space="708"/>
          <w:docGrid w:linePitch="360"/>
        </w:sectPr>
      </w:pPr>
    </w:p>
    <w:tbl>
      <w:tblPr>
        <w:tblStyle w:val="Tabellenraster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1317"/>
        <w:gridCol w:w="2659"/>
        <w:gridCol w:w="2126"/>
      </w:tblGrid>
      <w:tr w:rsidR="007314A2" w:rsidRPr="007D77EC" w:rsidTr="008811A6">
        <w:tc>
          <w:tcPr>
            <w:tcW w:w="0" w:type="auto"/>
            <w:tcBorders>
              <w:right w:val="nil"/>
            </w:tcBorders>
            <w:vAlign w:val="center"/>
          </w:tcPr>
          <w:p w:rsidR="007314A2" w:rsidRPr="007D77EC" w:rsidRDefault="007314A2" w:rsidP="007E5365">
            <w:pPr>
              <w:pStyle w:val="berschrift2"/>
              <w:widowControl w:val="0"/>
              <w:ind w:left="28"/>
              <w:outlineLvl w:val="1"/>
              <w:rPr>
                <w:color w:val="2E74B5" w:themeColor="accent1" w:themeShade="BF"/>
                <w:sz w:val="28"/>
                <w:szCs w:val="28"/>
              </w:rPr>
            </w:pPr>
            <w:r w:rsidRPr="007D77EC">
              <w:rPr>
                <w:rFonts w:ascii="Univers LT Std 45 Light" w:hAnsi="Univers LT Std 45 Light" w:cs="Calibri"/>
                <w:b/>
                <w:color w:val="2E74B5" w:themeColor="accent1" w:themeShade="BF"/>
                <w:sz w:val="28"/>
                <w:szCs w:val="28"/>
              </w:rPr>
              <w:lastRenderedPageBreak/>
              <w:t>Technical data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14A2" w:rsidRPr="007D77EC" w:rsidRDefault="007314A2" w:rsidP="007E5365">
            <w:pPr>
              <w:pStyle w:val="berschrift2"/>
              <w:widowControl w:val="0"/>
              <w:ind w:left="28"/>
              <w:outlineLvl w:val="1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7314A2" w:rsidRPr="007D77EC" w:rsidRDefault="007314A2" w:rsidP="005A7FD9">
            <w:pPr>
              <w:pStyle w:val="berschrift2"/>
              <w:widowControl w:val="0"/>
              <w:ind w:left="155"/>
              <w:outlineLvl w:val="1"/>
              <w:rPr>
                <w:color w:val="2E74B5" w:themeColor="accent1" w:themeShade="BF"/>
                <w:sz w:val="28"/>
                <w:szCs w:val="28"/>
              </w:rPr>
            </w:pPr>
            <w:r w:rsidRPr="007D77EC">
              <w:rPr>
                <w:rFonts w:ascii="Univers LT Std 45 Light" w:hAnsi="Univers LT Std 45 Light" w:cs="Calibri"/>
                <w:b/>
                <w:color w:val="2E74B5" w:themeColor="accent1" w:themeShade="BF"/>
                <w:sz w:val="28"/>
                <w:szCs w:val="28"/>
              </w:rPr>
              <w:t>Applications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314A2" w:rsidRPr="007D77EC" w:rsidRDefault="007314A2" w:rsidP="005A7FD9">
            <w:pPr>
              <w:pStyle w:val="berschrift2"/>
              <w:widowControl w:val="0"/>
              <w:ind w:left="155"/>
              <w:outlineLvl w:val="1"/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7314A2" w:rsidRPr="007D77EC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7314A2" w:rsidRPr="007D77EC" w:rsidRDefault="007314A2" w:rsidP="007E536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Max. </w:t>
            </w:r>
            <w:proofErr w:type="gramStart"/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inlet</w:t>
            </w:r>
            <w:proofErr w:type="gramEnd"/>
            <w:r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pressure: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14A2" w:rsidRPr="007D77EC" w:rsidRDefault="009D30CD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/>
                <w:color w:val="2E74B5" w:themeColor="accent1" w:themeShade="BF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12</w:t>
            </w:r>
            <w:r w:rsidR="007314A2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bar</w:t>
            </w:r>
            <w:r w:rsidR="00A6161E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7314A2" w:rsidRPr="007D77EC" w:rsidRDefault="00C534B5" w:rsidP="007D77EC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Pneumatic </w:t>
            </w:r>
            <w:r w:rsidR="007D77EC">
              <w:rPr>
                <w:rFonts w:ascii="Univers LT Std 57 Cn" w:hAnsi="Univers LT Std 57 Cn" w:cs="Arial"/>
                <w:sz w:val="20"/>
                <w:szCs w:val="20"/>
              </w:rPr>
              <w:t>air gun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314A2" w:rsidRPr="007D77EC" w:rsidRDefault="008811A6" w:rsidP="005A7FD9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>
              <w:rPr>
                <w:rFonts w:ascii="Univers LT Std 57 Cn" w:hAnsi="Univers LT Std 57 Cn" w:cs="Arial"/>
                <w:sz w:val="20"/>
                <w:szCs w:val="20"/>
              </w:rPr>
              <w:t>Spray gun</w:t>
            </w:r>
          </w:p>
        </w:tc>
      </w:tr>
      <w:tr w:rsidR="007314A2" w:rsidRPr="007D77EC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7314A2" w:rsidRPr="007D77EC" w:rsidRDefault="007314A2" w:rsidP="007E536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Outlet pressure</w:t>
            </w:r>
            <w:r w:rsidR="00617D48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(preset)</w:t>
            </w: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14A2" w:rsidRPr="007D77EC" w:rsidRDefault="007314A2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2</w:t>
            </w:r>
            <w:r w:rsidR="008D1441" w:rsidRPr="007D77EC">
              <w:rPr>
                <w:rFonts w:ascii="Univers LT Std 57 Cn" w:hAnsi="Univers LT Std 57 Cn" w:cs="Arial"/>
                <w:sz w:val="20"/>
                <w:szCs w:val="20"/>
              </w:rPr>
              <w:t>…</w:t>
            </w:r>
            <w:r w:rsidR="00F24686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8 bar</w:t>
            </w:r>
            <w:r w:rsidR="00A6161E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7314A2" w:rsidRPr="007D77EC" w:rsidRDefault="008811A6" w:rsidP="005A7FD9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Workshop air lines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314A2" w:rsidRPr="007D77EC" w:rsidRDefault="00C534B5" w:rsidP="008811A6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Pneumatic </w:t>
            </w:r>
            <w:r w:rsidR="008811A6">
              <w:rPr>
                <w:rFonts w:ascii="Univers LT Std 57 Cn" w:hAnsi="Univers LT Std 57 Cn" w:cs="Arial"/>
                <w:sz w:val="20"/>
                <w:szCs w:val="20"/>
              </w:rPr>
              <w:t>tools</w:t>
            </w:r>
          </w:p>
        </w:tc>
      </w:tr>
      <w:tr w:rsidR="007314A2" w:rsidRPr="007D77EC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7314A2" w:rsidRPr="007D77EC" w:rsidRDefault="007314A2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Flow: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14A2" w:rsidRPr="007D77EC" w:rsidRDefault="00E36FA3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350</w:t>
            </w:r>
            <w:r w:rsidR="00C534B5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  <w:proofErr w:type="spellStart"/>
            <w:r w:rsidR="00C534B5" w:rsidRPr="007D77EC">
              <w:rPr>
                <w:rFonts w:ascii="Univers LT Std 57 Cn" w:hAnsi="Univers LT Std 57 Cn" w:cs="Arial"/>
                <w:sz w:val="20"/>
                <w:szCs w:val="20"/>
              </w:rPr>
              <w:t>Nl</w:t>
            </w:r>
            <w:proofErr w:type="spellEnd"/>
            <w:r w:rsidR="007314A2" w:rsidRPr="007D77EC">
              <w:rPr>
                <w:rFonts w:ascii="Univers LT Std 57 Cn" w:hAnsi="Univers LT Std 57 Cn" w:cs="Arial"/>
                <w:sz w:val="20"/>
                <w:szCs w:val="20"/>
              </w:rPr>
              <w:t>/min</w:t>
            </w:r>
            <w:r w:rsidR="00A6161E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7314A2" w:rsidRPr="007D77EC" w:rsidRDefault="008811A6" w:rsidP="005A7FD9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>
              <w:rPr>
                <w:rFonts w:ascii="Univers LT Std 57 Cn" w:hAnsi="Univers LT Std 57 Cn" w:cs="Arial"/>
                <w:sz w:val="20"/>
                <w:szCs w:val="20"/>
              </w:rPr>
              <w:t>General pneumatic appl.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314A2" w:rsidRPr="007D77EC" w:rsidRDefault="007314A2" w:rsidP="00CA026B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</w:tr>
      <w:tr w:rsidR="007314A2" w:rsidRPr="007D77EC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7314A2" w:rsidRPr="007D77EC" w:rsidRDefault="007314A2" w:rsidP="007E536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Connection: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14A2" w:rsidRPr="007D77EC" w:rsidRDefault="00F24686" w:rsidP="007D77EC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1/4"</w:t>
            </w:r>
            <w:r w:rsidR="007D77EC">
              <w:rPr>
                <w:rFonts w:ascii="Univers LT Std 57 Cn" w:hAnsi="Univers LT Std 57 Cn" w:cs="Arial"/>
                <w:sz w:val="20"/>
                <w:szCs w:val="20"/>
              </w:rPr>
              <w:t xml:space="preserve"> </w:t>
            </w:r>
            <w:r w:rsidR="007314A2" w:rsidRPr="007D77EC">
              <w:rPr>
                <w:rFonts w:ascii="Univers LT Std 57 Cn" w:hAnsi="Univers LT Std 57 Cn" w:cs="Arial"/>
                <w:sz w:val="20"/>
                <w:szCs w:val="20"/>
              </w:rPr>
              <w:t>BSP</w:t>
            </w:r>
            <w:r w:rsidR="00C534B5" w:rsidRPr="007D77EC">
              <w:rPr>
                <w:rFonts w:ascii="Univers LT Std 57 Cn" w:hAnsi="Univers LT Std 57 Cn" w:cs="Arial"/>
                <w:sz w:val="20"/>
                <w:szCs w:val="20"/>
              </w:rPr>
              <w:t>/NPT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7314A2" w:rsidRPr="007D77EC" w:rsidRDefault="007314A2" w:rsidP="008811A6">
            <w:pPr>
              <w:pStyle w:val="berschrift2"/>
              <w:widowControl w:val="0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314A2" w:rsidRPr="007D77EC" w:rsidRDefault="007314A2" w:rsidP="005A7FD9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</w:tr>
      <w:tr w:rsidR="00C534B5" w:rsidRPr="007D77EC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Temperature range: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C534B5" w:rsidRPr="007D77EC" w:rsidRDefault="00E36FA3" w:rsidP="00E36FA3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-20</w:t>
            </w:r>
            <w:r w:rsidR="00C534B5" w:rsidRPr="007D77EC">
              <w:rPr>
                <w:rFonts w:ascii="Univers LT Std 57 Cn" w:hAnsi="Univers LT Std 57 Cn" w:cs="Arial"/>
                <w:sz w:val="20"/>
                <w:szCs w:val="20"/>
              </w:rPr>
              <w:t xml:space="preserve">°C to 60°C 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</w:tr>
      <w:tr w:rsidR="00C534B5" w:rsidRPr="00D44F44" w:rsidTr="008811A6">
        <w:trPr>
          <w:trHeight w:val="340"/>
        </w:trPr>
        <w:tc>
          <w:tcPr>
            <w:tcW w:w="0" w:type="auto"/>
            <w:tcBorders>
              <w:righ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 w:rsidRPr="007D77EC">
              <w:rPr>
                <w:rFonts w:ascii="Univers LT Std 57 Cn" w:hAnsi="Univers LT Std 57 Cn" w:cs="Arial"/>
                <w:sz w:val="20"/>
                <w:szCs w:val="20"/>
              </w:rPr>
              <w:t>Weight: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C534B5" w:rsidRPr="007D77EC" w:rsidRDefault="00E06D9E" w:rsidP="00E06D9E">
            <w:pPr>
              <w:pStyle w:val="berschrift2"/>
              <w:widowControl w:val="0"/>
              <w:ind w:left="28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  <w:r>
              <w:rPr>
                <w:rFonts w:ascii="Univers LT Std 57 Cn" w:hAnsi="Univers LT Std 57 Cn" w:cs="Arial"/>
                <w:sz w:val="20"/>
                <w:szCs w:val="20"/>
              </w:rPr>
              <w:t>15</w:t>
            </w:r>
            <w:r w:rsidR="00C534B5" w:rsidRPr="007D77EC">
              <w:rPr>
                <w:rFonts w:ascii="Univers LT Std 57 Cn" w:hAnsi="Univers LT Std 57 Cn" w:cs="Arial"/>
                <w:sz w:val="20"/>
                <w:szCs w:val="20"/>
              </w:rPr>
              <w:t>g</w:t>
            </w:r>
          </w:p>
        </w:tc>
        <w:tc>
          <w:tcPr>
            <w:tcW w:w="2659" w:type="dxa"/>
            <w:tcBorders>
              <w:righ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534B5" w:rsidRPr="007D77EC" w:rsidRDefault="00C534B5" w:rsidP="00C534B5">
            <w:pPr>
              <w:pStyle w:val="berschrift2"/>
              <w:widowControl w:val="0"/>
              <w:ind w:left="155"/>
              <w:outlineLvl w:val="1"/>
              <w:rPr>
                <w:rFonts w:ascii="Univers LT Std 57 Cn" w:hAnsi="Univers LT Std 57 Cn" w:cs="Arial"/>
                <w:sz w:val="20"/>
                <w:szCs w:val="20"/>
              </w:rPr>
            </w:pPr>
          </w:p>
        </w:tc>
      </w:tr>
    </w:tbl>
    <w:p w:rsidR="00151191" w:rsidRDefault="00151191" w:rsidP="004015A9">
      <w:pPr>
        <w:tabs>
          <w:tab w:val="left" w:pos="1134"/>
          <w:tab w:val="left" w:pos="2160"/>
        </w:tabs>
        <w:spacing w:after="120" w:line="240" w:lineRule="auto"/>
        <w:rPr>
          <w:rFonts w:cs="Arial"/>
          <w:sz w:val="20"/>
          <w:szCs w:val="20"/>
        </w:rPr>
      </w:pPr>
    </w:p>
    <w:p w:rsidR="004015A9" w:rsidRPr="00D44F44" w:rsidRDefault="009D30CD" w:rsidP="004015A9">
      <w:pPr>
        <w:tabs>
          <w:tab w:val="left" w:pos="1134"/>
          <w:tab w:val="left" w:pos="2160"/>
        </w:tabs>
        <w:spacing w:after="120" w:line="240" w:lineRule="auto"/>
        <w:rPr>
          <w:rFonts w:cs="Arial"/>
          <w:sz w:val="20"/>
          <w:szCs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5419725" cy="2552700"/>
            <wp:effectExtent l="0" t="0" r="9525" b="0"/>
            <wp:wrapNone/>
            <wp:docPr id="8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E60" w:rsidRDefault="00624E60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624E60" w:rsidRDefault="00624E60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624E60" w:rsidRDefault="00624E60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624E60" w:rsidRDefault="00624E60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D44F44" w:rsidRDefault="00D44F44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D44F44" w:rsidRDefault="00D44F44" w:rsidP="00624E60">
      <w:pPr>
        <w:autoSpaceDE w:val="0"/>
        <w:autoSpaceDN w:val="0"/>
        <w:adjustRightInd w:val="0"/>
        <w:rPr>
          <w:rStyle w:val="TitelZchn"/>
          <w:color w:val="0070C0"/>
          <w:sz w:val="32"/>
          <w:szCs w:val="32"/>
        </w:rPr>
      </w:pPr>
    </w:p>
    <w:p w:rsidR="00C81C40" w:rsidRDefault="00C81C40" w:rsidP="00E1674D">
      <w:pPr>
        <w:ind w:firstLine="708"/>
        <w:jc w:val="right"/>
      </w:pPr>
    </w:p>
    <w:p w:rsidR="00E1674D" w:rsidRPr="00A878B8" w:rsidRDefault="00E1674D" w:rsidP="00C81C40">
      <w:pPr>
        <w:ind w:firstLine="708"/>
      </w:pPr>
      <w:r>
        <w:t>*Dimensions see datasheet on website – protect-air.com</w:t>
      </w:r>
    </w:p>
    <w:p w:rsidR="0019479C" w:rsidRDefault="00DC585D" w:rsidP="00DC585D">
      <w:pPr>
        <w:tabs>
          <w:tab w:val="left" w:pos="6333"/>
        </w:tabs>
        <w:autoSpaceDE w:val="0"/>
        <w:autoSpaceDN w:val="0"/>
        <w:adjustRightInd w:val="0"/>
      </w:pPr>
      <w:r w:rsidRPr="00311E1F">
        <w:rPr>
          <w:rStyle w:val="TitelZchn"/>
          <w:noProof/>
          <w:color w:val="0070C0"/>
          <w:sz w:val="16"/>
          <w:szCs w:val="16"/>
          <w:lang w:val="de-CH" w:eastAsia="de-CH"/>
        </w:rPr>
        <w:drawing>
          <wp:anchor distT="0" distB="0" distL="114300" distR="114300" simplePos="0" relativeHeight="251708416" behindDoc="1" locked="0" layoutInCell="1" allowOverlap="1" wp14:anchorId="1AB21AB9" wp14:editId="3DB7F9F5">
            <wp:simplePos x="0" y="0"/>
            <wp:positionH relativeFrom="margin">
              <wp:posOffset>439615</wp:posOffset>
            </wp:positionH>
            <wp:positionV relativeFrom="paragraph">
              <wp:posOffset>254265</wp:posOffset>
            </wp:positionV>
            <wp:extent cx="2431701" cy="1823344"/>
            <wp:effectExtent l="57150" t="57150" r="121285" b="12001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01" cy="182334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E1F">
        <w:rPr>
          <w:rStyle w:val="TitelZchn"/>
          <w:noProof/>
          <w:color w:val="0070C0"/>
          <w:sz w:val="16"/>
          <w:szCs w:val="16"/>
          <w:lang w:val="de-CH" w:eastAsia="de-CH"/>
        </w:rPr>
        <w:drawing>
          <wp:anchor distT="0" distB="0" distL="114300" distR="114300" simplePos="0" relativeHeight="251706368" behindDoc="1" locked="0" layoutInCell="1" allowOverlap="1" wp14:anchorId="659E84DD" wp14:editId="0D5BFAE3">
            <wp:simplePos x="0" y="0"/>
            <wp:positionH relativeFrom="margin">
              <wp:posOffset>3423285</wp:posOffset>
            </wp:positionH>
            <wp:positionV relativeFrom="paragraph">
              <wp:posOffset>263525</wp:posOffset>
            </wp:positionV>
            <wp:extent cx="2391410" cy="1793240"/>
            <wp:effectExtent l="57150" t="57150" r="123190" b="11176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32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79C">
        <w:t xml:space="preserve"> </w:t>
      </w:r>
      <w:r>
        <w:tab/>
      </w:r>
    </w:p>
    <w:p w:rsidR="00D44F44" w:rsidRPr="00F55CFB" w:rsidRDefault="00A51EAF" w:rsidP="00DC585D">
      <w:pPr>
        <w:tabs>
          <w:tab w:val="left" w:pos="8160"/>
        </w:tabs>
        <w:autoSpaceDE w:val="0"/>
        <w:autoSpaceDN w:val="0"/>
        <w:adjustRightInd w:val="0"/>
        <w:rPr>
          <w:rStyle w:val="TitelZchn"/>
          <w:color w:val="0070C0"/>
          <w:sz w:val="16"/>
          <w:szCs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2305897</wp:posOffset>
                </wp:positionV>
                <wp:extent cx="3103033" cy="1212850"/>
                <wp:effectExtent l="0" t="0" r="0" b="63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12128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F93" w:rsidRPr="00A51EAF" w:rsidRDefault="00E77F93" w:rsidP="00A51EAF">
                            <w:pPr>
                              <w:widowControl w:val="0"/>
                              <w:spacing w:line="280" w:lineRule="atLeast"/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</w:pPr>
                            <w:r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>TRI-MATIC AG</w:t>
                            </w:r>
                            <w:r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br/>
                              <w:t xml:space="preserve">Bösch </w:t>
                            </w:r>
                            <w:proofErr w:type="gramStart"/>
                            <w:r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 xml:space="preserve">82  </w:t>
                            </w:r>
                            <w:proofErr w:type="gramEnd"/>
                            <w:r w:rsidR="00A51EAF"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br/>
                            </w:r>
                            <w:r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 xml:space="preserve">CH-6331 </w:t>
                            </w:r>
                            <w:proofErr w:type="spellStart"/>
                            <w:r w:rsidRP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>Hünenberg</w:t>
                            </w:r>
                            <w:proofErr w:type="spellEnd"/>
                          </w:p>
                          <w:p w:rsidR="00E77F93" w:rsidRPr="00396E40" w:rsidRDefault="00E77F93" w:rsidP="00A51EAF">
                            <w:pPr>
                              <w:widowControl w:val="0"/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</w:pPr>
                            <w:r w:rsidRPr="00396E40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 xml:space="preserve">Phone +41 (0)41 780 22 22 </w:t>
                            </w:r>
                            <w:r w:rsidR="00A51EAF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br/>
                            </w:r>
                            <w:r w:rsidRPr="00396E40">
                              <w:rPr>
                                <w:rFonts w:ascii="Univers LT Std 57 Cn" w:hAnsi="Univers LT Std 57 Cn" w:cs="Calibri"/>
                                <w:b/>
                                <w:color w:val="343434"/>
                                <w:sz w:val="20"/>
                                <w:szCs w:val="20"/>
                              </w:rPr>
                              <w:t>Email: info@tri-matic.ch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0" type="#_x0000_t202" style="position:absolute;margin-left:2pt;margin-top:181.55pt;width:244.35pt;height:95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" filled="f" stroked="f" strokeweight=".25pt">
                <v:textbox>
                  <w:txbxContent>
                    <w:p w:rsidR="00E77F93" w:rsidRPr="00A51EAF" w:rsidRDefault="00E77F93" w:rsidP="00A51EAF">
                      <w:pPr>
                        <w:widowControl w:val="0"/>
                        <w:spacing w:line="280" w:lineRule="atLeast"/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</w:pPr>
                      <w:r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>TRI-MATIC AG</w:t>
                      </w:r>
                      <w:r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br/>
                        <w:t xml:space="preserve">Bösch </w:t>
                      </w:r>
                      <w:proofErr w:type="gramStart"/>
                      <w:r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 xml:space="preserve">82  </w:t>
                      </w:r>
                      <w:proofErr w:type="gramEnd"/>
                      <w:r w:rsidR="00A51EAF"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br/>
                      </w:r>
                      <w:r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 xml:space="preserve">CH-6331 </w:t>
                      </w:r>
                      <w:proofErr w:type="spellStart"/>
                      <w:r w:rsidRP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>Hünenberg</w:t>
                      </w:r>
                      <w:proofErr w:type="spellEnd"/>
                    </w:p>
                    <w:p w:rsidR="00E77F93" w:rsidRPr="00396E40" w:rsidRDefault="00E77F93" w:rsidP="00A51EAF">
                      <w:pPr>
                        <w:widowControl w:val="0"/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</w:pPr>
                      <w:r w:rsidRPr="00396E40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 xml:space="preserve">Phone +41 (0)41 780 22 22 </w:t>
                      </w:r>
                      <w:r w:rsidR="00A51EAF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br/>
                      </w:r>
                      <w:r w:rsidRPr="00396E40">
                        <w:rPr>
                          <w:rFonts w:ascii="Univers LT Std 57 Cn" w:hAnsi="Univers LT Std 57 Cn" w:cs="Calibri"/>
                          <w:b/>
                          <w:color w:val="343434"/>
                          <w:sz w:val="20"/>
                          <w:szCs w:val="20"/>
                        </w:rPr>
                        <w:t>Email: info@tri-matic.ch</w:t>
                      </w:r>
                    </w:p>
                  </w:txbxContent>
                </v:textbox>
              </v:shape>
            </w:pict>
          </mc:Fallback>
        </mc:AlternateContent>
      </w:r>
      <w:r w:rsidR="00AE19D5" w:rsidRPr="00AE19D5">
        <w:rPr>
          <w:rStyle w:val="TitelZchn"/>
          <w:color w:val="0070C0"/>
          <w:sz w:val="16"/>
          <w:szCs w:val="16"/>
        </w:rPr>
        <w:t xml:space="preserve"> </w:t>
      </w:r>
      <w:r w:rsidR="00E62007" w:rsidRPr="00FE565D">
        <w:rPr>
          <w:noProof/>
          <w:lang w:val="de-CH" w:eastAsia="de-CH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1865560</wp:posOffset>
            </wp:positionH>
            <wp:positionV relativeFrom="paragraph">
              <wp:posOffset>2706370</wp:posOffset>
            </wp:positionV>
            <wp:extent cx="1218565" cy="611505"/>
            <wp:effectExtent l="0" t="0" r="635" b="0"/>
            <wp:wrapNone/>
            <wp:docPr id="1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67C"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3209290</wp:posOffset>
            </wp:positionH>
            <wp:positionV relativeFrom="paragraph">
              <wp:posOffset>2673562</wp:posOffset>
            </wp:positionV>
            <wp:extent cx="785495" cy="5162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tect-Air-logo.tif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0" b="81786" l="286" r="99429">
                                  <a14:foregroundMark x1="28571" y1="47500" x2="73714" y2="48571"/>
                                  <a14:foregroundMark x1="24000" y1="32143" x2="76571" y2="32500"/>
                                  <a14:foregroundMark x1="30286" y1="53929" x2="43429" y2="50000"/>
                                  <a14:foregroundMark x1="32571" y1="47143" x2="26571" y2="542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17"/>
                    <a:stretch/>
                  </pic:blipFill>
                  <pic:spPr bwMode="auto">
                    <a:xfrm>
                      <a:off x="0" y="0"/>
                      <a:ext cx="785495" cy="51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7C" w:rsidRPr="00585A07">
        <w:rPr>
          <w:rStyle w:val="TitelZchn"/>
          <w:noProof/>
          <w:color w:val="0070C0"/>
          <w:sz w:val="16"/>
          <w:szCs w:val="16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52D7E9B" wp14:editId="3D5EA746">
                <wp:simplePos x="0" y="0"/>
                <wp:positionH relativeFrom="column">
                  <wp:posOffset>3103033</wp:posOffset>
                </wp:positionH>
                <wp:positionV relativeFrom="paragraph">
                  <wp:posOffset>3148753</wp:posOffset>
                </wp:positionV>
                <wp:extent cx="1102360" cy="26860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C" w:rsidRPr="00585A07" w:rsidRDefault="0032367C" w:rsidP="0032367C">
                            <w:pPr>
                              <w:rPr>
                                <w:lang w:val="de-CH"/>
                              </w:rPr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brand of </w:t>
                            </w:r>
                            <w:proofErr w:type="spellStart"/>
                            <w:r>
                              <w:t>tri-matic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7E9B" id="_x0000_s1031" type="#_x0000_t202" style="position:absolute;margin-left:244.35pt;margin-top:247.95pt;width:86.8pt;height:21.1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" filled="f" stroked="f">
                <v:textbox>
                  <w:txbxContent>
                    <w:p w:rsidR="0032367C" w:rsidRPr="00585A07" w:rsidRDefault="0032367C" w:rsidP="0032367C">
                      <w:pPr>
                        <w:rPr>
                          <w:lang w:val="de-CH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brand of </w:t>
                      </w:r>
                      <w:proofErr w:type="spellStart"/>
                      <w:r>
                        <w:t>tri-matic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585D">
        <w:rPr>
          <w:rStyle w:val="TitelZchn"/>
          <w:color w:val="0070C0"/>
          <w:sz w:val="16"/>
          <w:szCs w:val="16"/>
        </w:rPr>
        <w:tab/>
      </w:r>
      <w:bookmarkStart w:id="0" w:name="_GoBack"/>
      <w:bookmarkEnd w:id="0"/>
    </w:p>
    <w:sectPr w:rsidR="00D44F44" w:rsidRPr="00F55CFB" w:rsidSect="00A572CB">
      <w:type w:val="continuous"/>
      <w:pgSz w:w="11906" w:h="16838"/>
      <w:pgMar w:top="1417" w:right="1417" w:bottom="1134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20" w:rsidRDefault="009F6120" w:rsidP="00E0204F">
      <w:pPr>
        <w:spacing w:after="0" w:line="240" w:lineRule="auto"/>
      </w:pPr>
      <w:r>
        <w:separator/>
      </w:r>
    </w:p>
  </w:endnote>
  <w:endnote w:type="continuationSeparator" w:id="0">
    <w:p w:rsidR="009F6120" w:rsidRDefault="009F6120" w:rsidP="00E0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Fett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9A" w:rsidRDefault="00F07E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9A" w:rsidRDefault="00F07E9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9A" w:rsidRDefault="00F07E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20" w:rsidRDefault="009F6120" w:rsidP="00E0204F">
      <w:pPr>
        <w:spacing w:after="0" w:line="240" w:lineRule="auto"/>
      </w:pPr>
      <w:r>
        <w:separator/>
      </w:r>
    </w:p>
  </w:footnote>
  <w:footnote w:type="continuationSeparator" w:id="0">
    <w:p w:rsidR="009F6120" w:rsidRDefault="009F6120" w:rsidP="00E0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36" w:rsidRDefault="00A51EAF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207" o:spid="_x0000_s2095" type="#_x0000_t75" style="position:absolute;margin-left:0;margin-top:0;width:691.9pt;height:978.55pt;z-index:-251657216;mso-position-horizontal:center;mso-position-horizontal-relative:margin;mso-position-vertical:center;mso-position-vertical-relative:margin" o:allowincell="f">
          <v:imagedata r:id="rId1" o:title="wol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36" w:rsidRDefault="00A51EAF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208" o:spid="_x0000_s2096" type="#_x0000_t75" style="position:absolute;margin-left:0;margin-top:0;width:691.9pt;height:978.55pt;z-index:-251656192;mso-position-horizontal:center;mso-position-horizontal-relative:margin;mso-position-vertical:center;mso-position-vertical-relative:margin" o:allowincell="f">
          <v:imagedata r:id="rId1" o:title="wolk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536" w:rsidRDefault="00A51EAF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4206" o:spid="_x0000_s2094" type="#_x0000_t75" style="position:absolute;margin-left:0;margin-top:0;width:691.9pt;height:978.55pt;z-index:-251658240;mso-position-horizontal:center;mso-position-horizontal-relative:margin;mso-position-vertical:center;mso-position-vertical-relative:margin" o:allowincell="f">
          <v:imagedata r:id="rId1" o:title="wol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286"/>
    <w:multiLevelType w:val="hybridMultilevel"/>
    <w:tmpl w:val="3C0AA26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6167"/>
    <w:multiLevelType w:val="hybridMultilevel"/>
    <w:tmpl w:val="09DA573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0413"/>
    <w:multiLevelType w:val="hybridMultilevel"/>
    <w:tmpl w:val="148A3AC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9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B8"/>
    <w:rsid w:val="00005822"/>
    <w:rsid w:val="00013609"/>
    <w:rsid w:val="00044536"/>
    <w:rsid w:val="0005644B"/>
    <w:rsid w:val="00066BDA"/>
    <w:rsid w:val="000769B1"/>
    <w:rsid w:val="00080B0E"/>
    <w:rsid w:val="000A7EB5"/>
    <w:rsid w:val="000C321B"/>
    <w:rsid w:val="000C4114"/>
    <w:rsid w:val="000D6BAE"/>
    <w:rsid w:val="000E1272"/>
    <w:rsid w:val="001133DD"/>
    <w:rsid w:val="00151191"/>
    <w:rsid w:val="0019479C"/>
    <w:rsid w:val="001C2BA9"/>
    <w:rsid w:val="001C3CDB"/>
    <w:rsid w:val="001C513F"/>
    <w:rsid w:val="001E612D"/>
    <w:rsid w:val="001E723F"/>
    <w:rsid w:val="001F0BB4"/>
    <w:rsid w:val="002228D5"/>
    <w:rsid w:val="0022380F"/>
    <w:rsid w:val="00244E23"/>
    <w:rsid w:val="002470EE"/>
    <w:rsid w:val="002A46C9"/>
    <w:rsid w:val="003063CB"/>
    <w:rsid w:val="00306731"/>
    <w:rsid w:val="003076A5"/>
    <w:rsid w:val="003117C3"/>
    <w:rsid w:val="0032367C"/>
    <w:rsid w:val="00330758"/>
    <w:rsid w:val="00346B49"/>
    <w:rsid w:val="003713D8"/>
    <w:rsid w:val="00382A3E"/>
    <w:rsid w:val="00396E40"/>
    <w:rsid w:val="003A1754"/>
    <w:rsid w:val="003A325B"/>
    <w:rsid w:val="004015A9"/>
    <w:rsid w:val="004034DA"/>
    <w:rsid w:val="00422822"/>
    <w:rsid w:val="00423057"/>
    <w:rsid w:val="00424B43"/>
    <w:rsid w:val="004319DF"/>
    <w:rsid w:val="004A3141"/>
    <w:rsid w:val="004B4BC3"/>
    <w:rsid w:val="004E20D3"/>
    <w:rsid w:val="004E39B3"/>
    <w:rsid w:val="00520DD4"/>
    <w:rsid w:val="00540150"/>
    <w:rsid w:val="005508E5"/>
    <w:rsid w:val="00550CC9"/>
    <w:rsid w:val="00572162"/>
    <w:rsid w:val="005A7FD9"/>
    <w:rsid w:val="005C5BC7"/>
    <w:rsid w:val="005D37B3"/>
    <w:rsid w:val="00617D48"/>
    <w:rsid w:val="00621E58"/>
    <w:rsid w:val="00624E60"/>
    <w:rsid w:val="00657336"/>
    <w:rsid w:val="006641E4"/>
    <w:rsid w:val="00683C50"/>
    <w:rsid w:val="006A5750"/>
    <w:rsid w:val="006E0A3F"/>
    <w:rsid w:val="007314A2"/>
    <w:rsid w:val="00765DCB"/>
    <w:rsid w:val="00772211"/>
    <w:rsid w:val="00783A45"/>
    <w:rsid w:val="00790176"/>
    <w:rsid w:val="007A0789"/>
    <w:rsid w:val="007A265A"/>
    <w:rsid w:val="007A267F"/>
    <w:rsid w:val="007A573F"/>
    <w:rsid w:val="007C00B4"/>
    <w:rsid w:val="007C6728"/>
    <w:rsid w:val="007D77EC"/>
    <w:rsid w:val="007E5365"/>
    <w:rsid w:val="008462CB"/>
    <w:rsid w:val="00857C76"/>
    <w:rsid w:val="008612AF"/>
    <w:rsid w:val="00865DFD"/>
    <w:rsid w:val="0087172F"/>
    <w:rsid w:val="008722B5"/>
    <w:rsid w:val="00880BE9"/>
    <w:rsid w:val="008811A6"/>
    <w:rsid w:val="008847E2"/>
    <w:rsid w:val="008944DB"/>
    <w:rsid w:val="008B0E7E"/>
    <w:rsid w:val="008B5D70"/>
    <w:rsid w:val="008D0AC9"/>
    <w:rsid w:val="008D123C"/>
    <w:rsid w:val="008D1441"/>
    <w:rsid w:val="008D7903"/>
    <w:rsid w:val="009060FA"/>
    <w:rsid w:val="00945920"/>
    <w:rsid w:val="009512D4"/>
    <w:rsid w:val="0096384F"/>
    <w:rsid w:val="009874B5"/>
    <w:rsid w:val="009D30CD"/>
    <w:rsid w:val="009F6120"/>
    <w:rsid w:val="00A0681A"/>
    <w:rsid w:val="00A347D6"/>
    <w:rsid w:val="00A51EAF"/>
    <w:rsid w:val="00A53DC3"/>
    <w:rsid w:val="00A572CB"/>
    <w:rsid w:val="00A6161E"/>
    <w:rsid w:val="00A62D30"/>
    <w:rsid w:val="00A665BC"/>
    <w:rsid w:val="00A878B8"/>
    <w:rsid w:val="00AC2860"/>
    <w:rsid w:val="00AE19D5"/>
    <w:rsid w:val="00AE5A52"/>
    <w:rsid w:val="00AE66FE"/>
    <w:rsid w:val="00B20940"/>
    <w:rsid w:val="00B57850"/>
    <w:rsid w:val="00B65BBB"/>
    <w:rsid w:val="00B9677E"/>
    <w:rsid w:val="00C01A25"/>
    <w:rsid w:val="00C12F12"/>
    <w:rsid w:val="00C21010"/>
    <w:rsid w:val="00C534B5"/>
    <w:rsid w:val="00C5380E"/>
    <w:rsid w:val="00C61EE9"/>
    <w:rsid w:val="00C76C42"/>
    <w:rsid w:val="00C800AB"/>
    <w:rsid w:val="00C81C40"/>
    <w:rsid w:val="00C82104"/>
    <w:rsid w:val="00CA026B"/>
    <w:rsid w:val="00CA1B91"/>
    <w:rsid w:val="00CA7735"/>
    <w:rsid w:val="00CD0472"/>
    <w:rsid w:val="00CD2E58"/>
    <w:rsid w:val="00CD4B44"/>
    <w:rsid w:val="00CE5CF4"/>
    <w:rsid w:val="00D23C97"/>
    <w:rsid w:val="00D44F44"/>
    <w:rsid w:val="00D54E39"/>
    <w:rsid w:val="00DA76F3"/>
    <w:rsid w:val="00DB1324"/>
    <w:rsid w:val="00DB6356"/>
    <w:rsid w:val="00DC3E16"/>
    <w:rsid w:val="00DC4703"/>
    <w:rsid w:val="00DC585D"/>
    <w:rsid w:val="00E0204F"/>
    <w:rsid w:val="00E06D9E"/>
    <w:rsid w:val="00E1674D"/>
    <w:rsid w:val="00E36FA3"/>
    <w:rsid w:val="00E57811"/>
    <w:rsid w:val="00E62007"/>
    <w:rsid w:val="00E77F93"/>
    <w:rsid w:val="00EC2E6B"/>
    <w:rsid w:val="00EC5E83"/>
    <w:rsid w:val="00F07E9A"/>
    <w:rsid w:val="00F14150"/>
    <w:rsid w:val="00F24686"/>
    <w:rsid w:val="00F24AA4"/>
    <w:rsid w:val="00F40CAE"/>
    <w:rsid w:val="00F55CFB"/>
    <w:rsid w:val="00F6433E"/>
    <w:rsid w:val="00FB5A66"/>
    <w:rsid w:val="00FD6CC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995527D1-685E-40EB-9E32-B603D29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8B8"/>
    <w:pPr>
      <w:spacing w:line="300" w:lineRule="auto"/>
    </w:pPr>
    <w:rPr>
      <w:rFonts w:eastAsiaTheme="minorEastAsia"/>
      <w:sz w:val="17"/>
      <w:szCs w:val="17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8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78B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78B8"/>
    <w:rPr>
      <w:rFonts w:asciiTheme="majorHAnsi" w:eastAsiaTheme="majorEastAsia" w:hAnsiTheme="majorHAnsi" w:cstheme="majorBidi"/>
      <w:color w:val="5B9BD5" w:themeColor="accent1"/>
      <w:sz w:val="28"/>
      <w:szCs w:val="28"/>
      <w:lang w:val="en-US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78B8"/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en-US" w:eastAsia="ja-JP"/>
    </w:rPr>
  </w:style>
  <w:style w:type="paragraph" w:styleId="Listenabsatz">
    <w:name w:val="List Paragraph"/>
    <w:basedOn w:val="Standard"/>
    <w:uiPriority w:val="34"/>
    <w:qFormat/>
    <w:rsid w:val="00A878B8"/>
    <w:pPr>
      <w:ind w:left="720"/>
      <w:contextualSpacing/>
    </w:pPr>
  </w:style>
  <w:style w:type="paragraph" w:customStyle="1" w:styleId="bodytext">
    <w:name w:val="bodytext"/>
    <w:basedOn w:val="Standard"/>
    <w:rsid w:val="00A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KeinLeerraum">
    <w:name w:val="No Spacing"/>
    <w:link w:val="KeinLeerraumZchn"/>
    <w:uiPriority w:val="1"/>
    <w:qFormat/>
    <w:rsid w:val="009874B5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874B5"/>
    <w:rPr>
      <w:rFonts w:eastAsiaTheme="minorEastAsia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0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04F"/>
    <w:rPr>
      <w:rFonts w:eastAsiaTheme="minorEastAsia"/>
      <w:sz w:val="17"/>
      <w:szCs w:val="17"/>
      <w:lang w:val="en-US" w:eastAsia="ja-JP"/>
    </w:rPr>
  </w:style>
  <w:style w:type="paragraph" w:styleId="Fuzeile">
    <w:name w:val="footer"/>
    <w:basedOn w:val="Standard"/>
    <w:link w:val="FuzeileZchn"/>
    <w:uiPriority w:val="99"/>
    <w:unhideWhenUsed/>
    <w:rsid w:val="00E0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04F"/>
    <w:rPr>
      <w:rFonts w:eastAsiaTheme="minorEastAsia"/>
      <w:sz w:val="17"/>
      <w:szCs w:val="17"/>
      <w:lang w:val="en-US" w:eastAsia="ja-JP"/>
    </w:rPr>
  </w:style>
  <w:style w:type="paragraph" w:styleId="Titel">
    <w:name w:val="Title"/>
    <w:basedOn w:val="Standard"/>
    <w:next w:val="Standard"/>
    <w:link w:val="TitelZchn"/>
    <w:uiPriority w:val="10"/>
    <w:qFormat/>
    <w:rsid w:val="00624E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624E60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5A9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Tabellenraster">
    <w:name w:val="Table Grid"/>
    <w:basedOn w:val="NormaleTabelle"/>
    <w:uiPriority w:val="39"/>
    <w:rsid w:val="0073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tif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DBC2-B6A2-42DF-B7CD-AA20C6BB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Schneider</dc:creator>
  <cp:keywords/>
  <dc:description/>
  <cp:lastModifiedBy>Sonja Schneider</cp:lastModifiedBy>
  <cp:revision>16</cp:revision>
  <cp:lastPrinted>2018-07-25T12:57:00Z</cp:lastPrinted>
  <dcterms:created xsi:type="dcterms:W3CDTF">2018-10-04T15:35:00Z</dcterms:created>
  <dcterms:modified xsi:type="dcterms:W3CDTF">2019-02-19T09:12:00Z</dcterms:modified>
</cp:coreProperties>
</file>